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C9B0" w14:textId="77777777" w:rsidR="00CC4266" w:rsidRPr="00CC4266" w:rsidRDefault="00CC4266" w:rsidP="00CC4266">
      <w:pPr>
        <w:jc w:val="center"/>
        <w:rPr>
          <w:rFonts w:ascii="Arial" w:hAnsi="Arial" w:cs="Arial"/>
          <w:b/>
          <w:bCs/>
        </w:rPr>
      </w:pPr>
      <w:r w:rsidRPr="00CC4266">
        <w:rPr>
          <w:rFonts w:ascii="Arial" w:hAnsi="Arial" w:cs="Arial"/>
          <w:b/>
          <w:bCs/>
        </w:rPr>
        <w:t>VECINOS DE LA SM 251 SE UNEN AL CUIDADO DE LA CIUDAD</w:t>
      </w:r>
    </w:p>
    <w:p w14:paraId="50FF509C" w14:textId="77777777" w:rsidR="00CC4266" w:rsidRPr="00CC4266" w:rsidRDefault="00CC4266" w:rsidP="00CC4266">
      <w:pPr>
        <w:jc w:val="both"/>
        <w:rPr>
          <w:rFonts w:ascii="Arial" w:hAnsi="Arial" w:cs="Arial"/>
        </w:rPr>
      </w:pPr>
    </w:p>
    <w:p w14:paraId="6DC44B2F" w14:textId="77777777" w:rsidR="00CC4266" w:rsidRPr="00CC4266" w:rsidRDefault="00CC4266" w:rsidP="00CC4266">
      <w:pPr>
        <w:jc w:val="both"/>
        <w:rPr>
          <w:rFonts w:ascii="Arial" w:hAnsi="Arial" w:cs="Arial"/>
        </w:rPr>
      </w:pPr>
      <w:r w:rsidRPr="00CC4266">
        <w:rPr>
          <w:rFonts w:ascii="Arial" w:hAnsi="Arial" w:cs="Arial"/>
          <w:b/>
          <w:bCs/>
        </w:rPr>
        <w:t>Cancún, Q. R., a 19 de febrero de 2024.-</w:t>
      </w:r>
      <w:r w:rsidRPr="00CC4266">
        <w:rPr>
          <w:rFonts w:ascii="Arial" w:hAnsi="Arial" w:cs="Arial"/>
        </w:rPr>
        <w:t xml:space="preserve"> Autoridades del Ayuntamiento de Benito Juárez, acudieron a la Supermanzana 251, Fraccionamiento Paseos del Mar, para realizar una jornada de descacharrización a fin de prevenir la formación de criaderos de vectores y promover el trabajo en conjunto con la ciudadanía, para atender dicha problemática.</w:t>
      </w:r>
    </w:p>
    <w:p w14:paraId="1E85341A" w14:textId="77777777" w:rsidR="00CC4266" w:rsidRPr="00CC4266" w:rsidRDefault="00CC4266" w:rsidP="00CC4266">
      <w:pPr>
        <w:jc w:val="both"/>
        <w:rPr>
          <w:rFonts w:ascii="Arial" w:hAnsi="Arial" w:cs="Arial"/>
        </w:rPr>
      </w:pPr>
    </w:p>
    <w:p w14:paraId="772C7DD1" w14:textId="77777777" w:rsidR="00CC4266" w:rsidRPr="00CC4266" w:rsidRDefault="00CC4266" w:rsidP="00CC4266">
      <w:pPr>
        <w:jc w:val="both"/>
        <w:rPr>
          <w:rFonts w:ascii="Arial" w:hAnsi="Arial" w:cs="Arial"/>
        </w:rPr>
      </w:pPr>
      <w:r w:rsidRPr="00CC4266">
        <w:rPr>
          <w:rFonts w:ascii="Arial" w:hAnsi="Arial" w:cs="Arial"/>
        </w:rPr>
        <w:t xml:space="preserve">Al encabezar esta actividad, la </w:t>
      </w:r>
      <w:proofErr w:type="gramStart"/>
      <w:r w:rsidRPr="00CC4266">
        <w:rPr>
          <w:rFonts w:ascii="Arial" w:hAnsi="Arial" w:cs="Arial"/>
        </w:rPr>
        <w:t>Presidenta</w:t>
      </w:r>
      <w:proofErr w:type="gramEnd"/>
      <w:r w:rsidRPr="00CC4266">
        <w:rPr>
          <w:rFonts w:ascii="Arial" w:hAnsi="Arial" w:cs="Arial"/>
        </w:rPr>
        <w:t xml:space="preserve"> Municipal, Ana Paty Peralta, realizó un recorrido a pie para constatar que se lleve a cabo de manera correcta el retiro de residuos sólidos e incentivó a la ciudadanía a ser responsables y participar en esta labor.</w:t>
      </w:r>
    </w:p>
    <w:p w14:paraId="00E3B9DC" w14:textId="77777777" w:rsidR="00CC4266" w:rsidRPr="00CC4266" w:rsidRDefault="00CC4266" w:rsidP="00CC4266">
      <w:pPr>
        <w:jc w:val="both"/>
        <w:rPr>
          <w:rFonts w:ascii="Arial" w:hAnsi="Arial" w:cs="Arial"/>
        </w:rPr>
      </w:pPr>
    </w:p>
    <w:p w14:paraId="3B5DD502" w14:textId="77777777" w:rsidR="00CC4266" w:rsidRPr="00CC4266" w:rsidRDefault="00CC4266" w:rsidP="00CC4266">
      <w:pPr>
        <w:jc w:val="both"/>
        <w:rPr>
          <w:rFonts w:ascii="Arial" w:hAnsi="Arial" w:cs="Arial"/>
        </w:rPr>
      </w:pPr>
      <w:r w:rsidRPr="00CC4266">
        <w:rPr>
          <w:rFonts w:ascii="Arial" w:hAnsi="Arial" w:cs="Arial"/>
        </w:rPr>
        <w:t xml:space="preserve">“Estamos trabajando todos los días en diferentes puntos de la ciudad con el equipo de Servicios Públicos y hoy nos encontramos en la Supermanzana 251 para mantener estos espacios comunes limpios, para que aporten bienestar y seguridad en la zona”, expresó. </w:t>
      </w:r>
    </w:p>
    <w:p w14:paraId="19C18E63" w14:textId="77777777" w:rsidR="00CC4266" w:rsidRPr="00CC4266" w:rsidRDefault="00CC4266" w:rsidP="00CC4266">
      <w:pPr>
        <w:jc w:val="both"/>
        <w:rPr>
          <w:rFonts w:ascii="Arial" w:hAnsi="Arial" w:cs="Arial"/>
        </w:rPr>
      </w:pPr>
    </w:p>
    <w:p w14:paraId="3180370B" w14:textId="77777777" w:rsidR="00CC4266" w:rsidRPr="00CC4266" w:rsidRDefault="00CC4266" w:rsidP="00CC4266">
      <w:pPr>
        <w:jc w:val="both"/>
        <w:rPr>
          <w:rFonts w:ascii="Arial" w:hAnsi="Arial" w:cs="Arial"/>
        </w:rPr>
      </w:pPr>
      <w:r w:rsidRPr="00CC4266">
        <w:rPr>
          <w:rFonts w:ascii="Arial" w:hAnsi="Arial" w:cs="Arial"/>
        </w:rPr>
        <w:t xml:space="preserve">Junto a elementos de Servicios Públicos, regidores, vecinas y vecinos, se adentraron por la colonia para supervisar trabajos de alumbrado público, limpieza de pozos de absorción, limpieza de un área verde, así como la colocación de lonas para generar conciencia, promover el cuidado del medio ambiente y la limpieza de las calles. Asimismo, de la mano del titular de la dirección de Gestión Social, Ricardo Reyes Quintero, así como del director de Registro Civil, Marcos Basilio Saldívar, atendió con empatía distintas peticiones de la ciudadanía. </w:t>
      </w:r>
    </w:p>
    <w:p w14:paraId="1ECC7AFD" w14:textId="77777777" w:rsidR="00CC4266" w:rsidRPr="00CC4266" w:rsidRDefault="00CC4266" w:rsidP="00CC4266">
      <w:pPr>
        <w:jc w:val="both"/>
        <w:rPr>
          <w:rFonts w:ascii="Arial" w:hAnsi="Arial" w:cs="Arial"/>
        </w:rPr>
      </w:pPr>
    </w:p>
    <w:p w14:paraId="2596F528" w14:textId="77777777" w:rsidR="00CC4266" w:rsidRPr="00CC4266" w:rsidRDefault="00CC4266" w:rsidP="00CC4266">
      <w:pPr>
        <w:jc w:val="both"/>
        <w:rPr>
          <w:rFonts w:ascii="Arial" w:hAnsi="Arial" w:cs="Arial"/>
        </w:rPr>
      </w:pPr>
      <w:r w:rsidRPr="00CC4266">
        <w:rPr>
          <w:rFonts w:ascii="Arial" w:hAnsi="Arial" w:cs="Arial"/>
        </w:rPr>
        <w:t xml:space="preserve">Durante su visita, la Primera Autoridad Municipal también presenció la integración del comité de seguridad, el cual está compuesto por los mismos residentes, quienes trabajarán en coordinación con el personal de la Secretaría de Seguridad Ciudadana y Tránsito, para una mejor comunicación y puedan atender e intervenir cualquier incidente a la brevedad. </w:t>
      </w:r>
    </w:p>
    <w:p w14:paraId="2B47D0AE" w14:textId="77777777" w:rsidR="00CC4266" w:rsidRPr="00CC4266" w:rsidRDefault="00CC4266" w:rsidP="00CC4266">
      <w:pPr>
        <w:jc w:val="both"/>
        <w:rPr>
          <w:rFonts w:ascii="Arial" w:hAnsi="Arial" w:cs="Arial"/>
        </w:rPr>
      </w:pPr>
    </w:p>
    <w:p w14:paraId="7D1D722F" w14:textId="77777777" w:rsidR="00CC4266" w:rsidRPr="00CC4266" w:rsidRDefault="00CC4266" w:rsidP="00CC4266">
      <w:pPr>
        <w:jc w:val="both"/>
        <w:rPr>
          <w:rFonts w:ascii="Arial" w:hAnsi="Arial" w:cs="Arial"/>
        </w:rPr>
      </w:pPr>
      <w:r w:rsidRPr="00CC4266">
        <w:rPr>
          <w:rFonts w:ascii="Arial" w:hAnsi="Arial" w:cs="Arial"/>
        </w:rPr>
        <w:t xml:space="preserve">Antes de retirarse del lugar, Ana Paty Peralta agradeció a todas y todos los vecinos que se sumaron a esta importante acción, así como a los integrantes del nuevo comité de seguridad. “Su participación activa y su espíritu solidario son un gran ejemplo para construir una ciudad más próspera y unida, continuemos siendo corresponsables”, finalizó. </w:t>
      </w:r>
    </w:p>
    <w:p w14:paraId="6DB26025" w14:textId="77777777" w:rsidR="00CC4266" w:rsidRPr="00CC4266" w:rsidRDefault="00CC4266" w:rsidP="00CC4266">
      <w:pPr>
        <w:jc w:val="both"/>
        <w:rPr>
          <w:rFonts w:ascii="Arial" w:hAnsi="Arial" w:cs="Arial"/>
        </w:rPr>
      </w:pPr>
    </w:p>
    <w:p w14:paraId="6F1F5B02" w14:textId="77777777" w:rsidR="00CC4266" w:rsidRPr="00CC4266" w:rsidRDefault="00CC4266" w:rsidP="00CC4266">
      <w:pPr>
        <w:jc w:val="both"/>
        <w:rPr>
          <w:rFonts w:ascii="Arial" w:hAnsi="Arial" w:cs="Arial"/>
        </w:rPr>
      </w:pPr>
    </w:p>
    <w:p w14:paraId="20F34767" w14:textId="15085D23" w:rsidR="00CC4266" w:rsidRDefault="00CC4266" w:rsidP="00CC4266">
      <w:pPr>
        <w:jc w:val="both"/>
        <w:rPr>
          <w:rFonts w:ascii="Arial" w:hAnsi="Arial" w:cs="Arial"/>
        </w:rPr>
      </w:pPr>
      <w:r w:rsidRPr="00CC4266">
        <w:rPr>
          <w:rFonts w:ascii="Arial" w:hAnsi="Arial" w:cs="Arial"/>
        </w:rPr>
        <w:t>**</w:t>
      </w:r>
      <w:r>
        <w:rPr>
          <w:rFonts w:ascii="Arial" w:hAnsi="Arial" w:cs="Arial"/>
        </w:rPr>
        <w:t>**********</w:t>
      </w:r>
    </w:p>
    <w:p w14:paraId="7CE9B53B" w14:textId="77777777" w:rsidR="00CC4266" w:rsidRPr="00CC4266" w:rsidRDefault="00CC4266" w:rsidP="00CC4266">
      <w:pPr>
        <w:jc w:val="both"/>
        <w:rPr>
          <w:rFonts w:ascii="Arial" w:hAnsi="Arial" w:cs="Arial"/>
        </w:rPr>
      </w:pPr>
    </w:p>
    <w:p w14:paraId="3006EEA5" w14:textId="77777777" w:rsidR="00CC4266" w:rsidRPr="00CC4266" w:rsidRDefault="00CC4266" w:rsidP="00CC4266">
      <w:pPr>
        <w:jc w:val="center"/>
        <w:rPr>
          <w:rFonts w:ascii="Arial" w:hAnsi="Arial" w:cs="Arial"/>
          <w:b/>
          <w:bCs/>
        </w:rPr>
      </w:pPr>
      <w:r w:rsidRPr="00CC4266">
        <w:rPr>
          <w:rFonts w:ascii="Arial" w:hAnsi="Arial" w:cs="Arial"/>
          <w:b/>
          <w:bCs/>
        </w:rPr>
        <w:t>CAJA DE DATOS</w:t>
      </w:r>
    </w:p>
    <w:p w14:paraId="14FDFA93" w14:textId="5796076B" w:rsidR="00CC4266" w:rsidRDefault="00CC4266" w:rsidP="00CC4266">
      <w:pPr>
        <w:jc w:val="both"/>
        <w:rPr>
          <w:rFonts w:ascii="Arial" w:hAnsi="Arial" w:cs="Arial"/>
        </w:rPr>
      </w:pPr>
      <w:r w:rsidRPr="00CC4266">
        <w:rPr>
          <w:rFonts w:ascii="Arial" w:hAnsi="Arial" w:cs="Arial"/>
        </w:rPr>
        <w:lastRenderedPageBreak/>
        <w:t xml:space="preserve">Actividades realizadas en la Sm 251 al 29 de enero de 2024 </w:t>
      </w:r>
    </w:p>
    <w:p w14:paraId="31A787C9" w14:textId="77777777" w:rsidR="00CC4266" w:rsidRPr="00CC4266" w:rsidRDefault="00CC4266" w:rsidP="00CC4266">
      <w:pPr>
        <w:jc w:val="both"/>
        <w:rPr>
          <w:rFonts w:ascii="Arial" w:hAnsi="Arial" w:cs="Arial"/>
        </w:rPr>
      </w:pPr>
    </w:p>
    <w:p w14:paraId="6E828994" w14:textId="78AF4DAC" w:rsidR="00CC4266" w:rsidRPr="00CC4266" w:rsidRDefault="00CC4266" w:rsidP="00CC4266">
      <w:pPr>
        <w:pStyle w:val="Prrafodelista"/>
        <w:numPr>
          <w:ilvl w:val="0"/>
          <w:numId w:val="5"/>
        </w:numPr>
        <w:jc w:val="both"/>
        <w:rPr>
          <w:rFonts w:ascii="Arial" w:hAnsi="Arial" w:cs="Arial"/>
        </w:rPr>
      </w:pPr>
      <w:r w:rsidRPr="00CC4266">
        <w:rPr>
          <w:rFonts w:ascii="Arial" w:hAnsi="Arial" w:cs="Arial"/>
        </w:rPr>
        <w:t>Desazolves atendidos: 4</w:t>
      </w:r>
    </w:p>
    <w:p w14:paraId="20E4EB1A" w14:textId="6D86C4C4" w:rsidR="00CC4266" w:rsidRPr="00CC4266" w:rsidRDefault="00CC4266" w:rsidP="00CC4266">
      <w:pPr>
        <w:pStyle w:val="Prrafodelista"/>
        <w:numPr>
          <w:ilvl w:val="0"/>
          <w:numId w:val="5"/>
        </w:numPr>
        <w:jc w:val="both"/>
        <w:rPr>
          <w:rFonts w:ascii="Arial" w:hAnsi="Arial" w:cs="Arial"/>
        </w:rPr>
      </w:pPr>
      <w:r w:rsidRPr="00CC4266">
        <w:rPr>
          <w:rFonts w:ascii="Arial" w:hAnsi="Arial" w:cs="Arial"/>
        </w:rPr>
        <w:t xml:space="preserve">Limpieza de bóvedas: 4 </w:t>
      </w:r>
    </w:p>
    <w:p w14:paraId="091C1380" w14:textId="50F81EED" w:rsidR="00CC4266" w:rsidRPr="00CC4266" w:rsidRDefault="00CC4266" w:rsidP="00CC4266">
      <w:pPr>
        <w:pStyle w:val="Prrafodelista"/>
        <w:numPr>
          <w:ilvl w:val="0"/>
          <w:numId w:val="5"/>
        </w:numPr>
        <w:jc w:val="both"/>
        <w:rPr>
          <w:rFonts w:ascii="Arial" w:hAnsi="Arial" w:cs="Arial"/>
        </w:rPr>
      </w:pPr>
      <w:r w:rsidRPr="00CC4266">
        <w:rPr>
          <w:rFonts w:ascii="Arial" w:hAnsi="Arial" w:cs="Arial"/>
        </w:rPr>
        <w:t xml:space="preserve">Limpieza de rejillas: 8 </w:t>
      </w:r>
    </w:p>
    <w:p w14:paraId="1524BAD1" w14:textId="0D874063" w:rsidR="00CC4266" w:rsidRPr="00CC4266" w:rsidRDefault="00CC4266" w:rsidP="00CC4266">
      <w:pPr>
        <w:pStyle w:val="Prrafodelista"/>
        <w:numPr>
          <w:ilvl w:val="0"/>
          <w:numId w:val="5"/>
        </w:numPr>
        <w:jc w:val="both"/>
        <w:rPr>
          <w:rFonts w:ascii="Arial" w:hAnsi="Arial" w:cs="Arial"/>
        </w:rPr>
      </w:pPr>
      <w:r w:rsidRPr="00CC4266">
        <w:rPr>
          <w:rFonts w:ascii="Arial" w:hAnsi="Arial" w:cs="Arial"/>
        </w:rPr>
        <w:t>Retiro de basura vegetal: 13.600 toneladas</w:t>
      </w:r>
    </w:p>
    <w:p w14:paraId="3D1FA8EF" w14:textId="05EA6B4F" w:rsidR="00CC4266" w:rsidRPr="00CC4266" w:rsidRDefault="00CC4266" w:rsidP="00CC4266">
      <w:pPr>
        <w:pStyle w:val="Prrafodelista"/>
        <w:numPr>
          <w:ilvl w:val="0"/>
          <w:numId w:val="5"/>
        </w:numPr>
        <w:jc w:val="both"/>
        <w:rPr>
          <w:rFonts w:ascii="Arial" w:hAnsi="Arial" w:cs="Arial"/>
        </w:rPr>
      </w:pPr>
      <w:r w:rsidRPr="00CC4266">
        <w:rPr>
          <w:rFonts w:ascii="Arial" w:hAnsi="Arial" w:cs="Arial"/>
        </w:rPr>
        <w:t xml:space="preserve">Chapeo: 6,450 m2 </w:t>
      </w:r>
    </w:p>
    <w:p w14:paraId="02A0BDD5" w14:textId="63431D39" w:rsidR="00CC4266" w:rsidRPr="00CC4266" w:rsidRDefault="00CC4266" w:rsidP="00CC4266">
      <w:pPr>
        <w:pStyle w:val="Prrafodelista"/>
        <w:numPr>
          <w:ilvl w:val="0"/>
          <w:numId w:val="5"/>
        </w:numPr>
        <w:jc w:val="both"/>
        <w:rPr>
          <w:rFonts w:ascii="Arial" w:hAnsi="Arial" w:cs="Arial"/>
        </w:rPr>
      </w:pPr>
      <w:r w:rsidRPr="00CC4266">
        <w:rPr>
          <w:rFonts w:ascii="Arial" w:hAnsi="Arial" w:cs="Arial"/>
        </w:rPr>
        <w:t>Descacharrización: 6.200 toneladas</w:t>
      </w:r>
    </w:p>
    <w:p w14:paraId="3AAEFB64" w14:textId="7253579A" w:rsidR="00034075" w:rsidRPr="00CC4266" w:rsidRDefault="00CC4266" w:rsidP="00CC4266">
      <w:pPr>
        <w:pStyle w:val="Prrafodelista"/>
        <w:numPr>
          <w:ilvl w:val="0"/>
          <w:numId w:val="5"/>
        </w:numPr>
        <w:jc w:val="both"/>
        <w:rPr>
          <w:rFonts w:ascii="Arial" w:hAnsi="Arial" w:cs="Arial"/>
        </w:rPr>
      </w:pPr>
      <w:r w:rsidRPr="00CC4266">
        <w:rPr>
          <w:rFonts w:ascii="Arial" w:hAnsi="Arial" w:cs="Arial"/>
        </w:rPr>
        <w:t>Reportes atendidos de reporta y aporta: 98</w:t>
      </w:r>
    </w:p>
    <w:sectPr w:rsidR="00034075" w:rsidRPr="00CC426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566F" w14:textId="77777777" w:rsidR="0059538A" w:rsidRDefault="0059538A" w:rsidP="0092028B">
      <w:r>
        <w:separator/>
      </w:r>
    </w:p>
  </w:endnote>
  <w:endnote w:type="continuationSeparator" w:id="0">
    <w:p w14:paraId="7BA5C19B" w14:textId="77777777" w:rsidR="0059538A" w:rsidRDefault="0059538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D4A8" w14:textId="77777777" w:rsidR="0059538A" w:rsidRDefault="0059538A" w:rsidP="0092028B">
      <w:r>
        <w:separator/>
      </w:r>
    </w:p>
  </w:footnote>
  <w:footnote w:type="continuationSeparator" w:id="0">
    <w:p w14:paraId="62F7A9BF" w14:textId="77777777" w:rsidR="0059538A" w:rsidRDefault="0059538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BDCD5A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CC4266">
                            <w:rPr>
                              <w:rFonts w:cstheme="minorHAnsi"/>
                              <w:b/>
                              <w:bCs/>
                              <w:lang w:val="es-ES"/>
                            </w:rPr>
                            <w:t>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BDCD5A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CC4266">
                      <w:rPr>
                        <w:rFonts w:cstheme="minorHAnsi"/>
                        <w:b/>
                        <w:bCs/>
                        <w:lang w:val="es-ES"/>
                      </w:rPr>
                      <w:t>05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4"/>
  </w:num>
  <w:num w:numId="3" w16cid:durableId="1399784652">
    <w:abstractNumId w:val="2"/>
  </w:num>
  <w:num w:numId="4" w16cid:durableId="437524833">
    <w:abstractNumId w:val="3"/>
  </w:num>
  <w:num w:numId="5" w16cid:durableId="190055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536CD3"/>
    <w:rsid w:val="0059538A"/>
    <w:rsid w:val="00650BE8"/>
    <w:rsid w:val="00684E9B"/>
    <w:rsid w:val="006A76FD"/>
    <w:rsid w:val="0092028B"/>
    <w:rsid w:val="00953B63"/>
    <w:rsid w:val="00BD5728"/>
    <w:rsid w:val="00CC4266"/>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2024-02-20T02:26:00Z</dcterms:created>
  <dcterms:modified xsi:type="dcterms:W3CDTF">2024-02-20T02:26:00Z</dcterms:modified>
</cp:coreProperties>
</file>